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4b6fca328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VENTHON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Lepsøy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Lepsøy,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VENTHON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268b144f434209"/>
      <w:footerReference xmlns:r="http://schemas.openxmlformats.org/officeDocument/2006/relationships" w:type="default" r:id="R6303125bfa5d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VENTHON AS   ·   Org.nr 815 526 422   ·   Riddarhaugen 81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68b144f434209" /><Relationship Type="http://schemas.openxmlformats.org/officeDocument/2006/relationships/footer" Target="/word/footer1.xml" Id="R6303125bfa5d4e97" /></Relationships>
</file>