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13971c7a4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FISHING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FISHING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72f47fa9645f4"/>
      <w:footerReference xmlns:r="http://schemas.openxmlformats.org/officeDocument/2006/relationships" w:type="default" r:id="Rb5cc12ed12ae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FISHING NORWAY AS   ·   Org.nr 819 664 552   ·   Kjeller vest 3   ·   2007 KJELLER   ·   Tlf. 23 23 40 00   ·   charles.joner@purefishing.com   ·   www.purefishing.com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FISHING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72f47fa9645f4" /><Relationship Type="http://schemas.openxmlformats.org/officeDocument/2006/relationships/footer" Target="/word/footer1.xml" Id="Rb5cc12ed12ae42f9" /></Relationships>
</file>