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23c37c548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30bafe085a4138"/>
      <w:footerReference xmlns:r="http://schemas.openxmlformats.org/officeDocument/2006/relationships" w:type="default" r:id="R2418a1b6d45d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 MASKIN AS   ·   Org.nr 821 407 702   ·   Nesebakken 3C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0bafe085a4138" /><Relationship Type="http://schemas.openxmlformats.org/officeDocument/2006/relationships/footer" Target="/word/footer1.xml" Id="R2418a1b6d45d4a4d" /></Relationships>
</file>