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758f16a0d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03af4a70a4abf"/>
      <w:footerReference xmlns:r="http://schemas.openxmlformats.org/officeDocument/2006/relationships" w:type="default" r:id="R7b07da0abc28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BAY CAPITAL AS   ·   Org.nr 821 992 222   ·   Kirkegata 3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03af4a70a4abf" /><Relationship Type="http://schemas.openxmlformats.org/officeDocument/2006/relationships/footer" Target="/word/footer1.xml" Id="R7b07da0abc28469f" /></Relationships>
</file>