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943ecbc9c40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MAISMA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MAISMA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876ed1dec4354"/>
      <w:footerReference xmlns:r="http://schemas.openxmlformats.org/officeDocument/2006/relationships" w:type="default" r:id="R2b4ff6d291ca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MAISMA AS   ·   Org.nr 822 668 992   ·   Vinkelstien 12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MAISMA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876ed1dec4354" /><Relationship Type="http://schemas.openxmlformats.org/officeDocument/2006/relationships/footer" Target="/word/footer1.xml" Id="R2b4ff6d291ca423d" /></Relationships>
</file>