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da9fb2b774c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TRENING ROMSÅS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TRENING ROMSÅS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bbc5609084d5c"/>
      <w:footerReference xmlns:r="http://schemas.openxmlformats.org/officeDocument/2006/relationships" w:type="default" r:id="Rc78c87d9aca8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TRENING ROMSÅS AS   ·   Org.nr 822 944 892   ·   Romsås Senter 1   ·   0970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TRENING ROMSÅS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bbc5609084d5c" /><Relationship Type="http://schemas.openxmlformats.org/officeDocument/2006/relationships/footer" Target="/word/footer1.xml" Id="Rc78c87d9aca84c82" /></Relationships>
</file>