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4d89e6568f4b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ARWI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Høvåg,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ARWI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ec9d3618f54e5f"/>
      <w:footerReference xmlns:r="http://schemas.openxmlformats.org/officeDocument/2006/relationships" w:type="default" r:id="R9fba825b8cb54f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ARWI BYGGSERVICE AS   ·   Org.nr 824 512 752   ·   Ørsland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ARWI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ec9d3618f54e5f" /><Relationship Type="http://schemas.openxmlformats.org/officeDocument/2006/relationships/footer" Target="/word/footer1.xml" Id="R9fba825b8cb54fa1" /></Relationships>
</file>