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ce04fff90c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3629851217446b"/>
      <w:footerReference xmlns:r="http://schemas.openxmlformats.org/officeDocument/2006/relationships" w:type="default" r:id="R6142c862aa21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LANTON AS   ·   Org.nr 825 913 912   ·   Bjerkåsholmen 115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629851217446b" /><Relationship Type="http://schemas.openxmlformats.org/officeDocument/2006/relationships/footer" Target="/word/footer1.xml" Id="R6142c862aa214ad6" /></Relationships>
</file>