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da2d6d2890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277efa7614d8e"/>
      <w:footerReference xmlns:r="http://schemas.openxmlformats.org/officeDocument/2006/relationships" w:type="default" r:id="R26f732eb1464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HOLDING AS   ·   Org.nr 829 352 052   ·   Hamnabrotsvegen 39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277efa7614d8e" /><Relationship Type="http://schemas.openxmlformats.org/officeDocument/2006/relationships/footer" Target="/word/footer1.xml" Id="R26f732eb14644a1b" /></Relationships>
</file>