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ccc8af26c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 OMSORG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 OMSORG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84857f59d4e06"/>
      <w:footerReference xmlns:r="http://schemas.openxmlformats.org/officeDocument/2006/relationships" w:type="default" r:id="R24ab2979f489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 OMSORG NR 2 AS   ·   Org.nr 829 922 762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 OMSORG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84857f59d4e06" /><Relationship Type="http://schemas.openxmlformats.org/officeDocument/2006/relationships/footer" Target="/word/footer1.xml" Id="R24ab2979f4894697" /></Relationships>
</file>