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67c4bbfe645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VILLANGERS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VILLANGERS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c06c50c6bd4727"/>
      <w:footerReference xmlns:r="http://schemas.openxmlformats.org/officeDocument/2006/relationships" w:type="default" r:id="R1a24ab6f2aba44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VILLANGERS HOLDING AS   ·   Org.nr 830 323 902   ·   c/o Villanger &amp; Sønner AS, Kvassnesvegen 45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VILLANGERS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c06c50c6bd4727" /><Relationship Type="http://schemas.openxmlformats.org/officeDocument/2006/relationships/footer" Target="/word/footer1.xml" Id="R1a24ab6f2aba4477" /></Relationships>
</file>