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2b3993cb642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KAONI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9befaa2b49514ce7"/>
      <w:footerReference xmlns:r="http://schemas.openxmlformats.org/officeDocument/2006/relationships" w:type="default" r:id="R3206ba79089a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faa2b49514ce7" /><Relationship Type="http://schemas.openxmlformats.org/officeDocument/2006/relationships/footer" Target="/word/footer1.xml" Id="R3206ba79089a4711" /></Relationships>
</file>