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b285cd20d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ROAN HAVFISKE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Roan,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ROAN HAVFISKE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669b6d2d9c4f82"/>
      <w:footerReference xmlns:r="http://schemas.openxmlformats.org/officeDocument/2006/relationships" w:type="default" r:id="Rfccbeb9f70824d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ROAN HAVFISKE AS   ·   Org.nr 853 679 992   ·   7180 ROAN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ROAN HAVFISKE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69b6d2d9c4f82" /><Relationship Type="http://schemas.openxmlformats.org/officeDocument/2006/relationships/footer" Target="/word/footer1.xml" Id="Rfccbeb9f70824dd3" /></Relationships>
</file>