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0905ff9a0042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HESNES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Nøtterøy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Nøtterøy,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HESNES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99e5e7a06c4094"/>
      <w:footerReference xmlns:r="http://schemas.openxmlformats.org/officeDocument/2006/relationships" w:type="default" r:id="R93f7a9c5e6e041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HESNES INVEST AS   ·   Org.nr 855 143 852   ·   Tenvikveien 373 - 375   ·   3140 NØTTERØY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HESNES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99e5e7a06c4094" /><Relationship Type="http://schemas.openxmlformats.org/officeDocument/2006/relationships/footer" Target="/word/footer1.xml" Id="R93f7a9c5e6e04153" /></Relationships>
</file>