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3ca41b0592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MONA LUDVIGSEN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LUDVIGSEN AS</w:t>
      </w:r>
    </w:p>
    <w:sectPr>
      <w:headerReference xmlns:r="http://schemas.openxmlformats.org/officeDocument/2006/relationships" w:type="default" r:id="Rc29995929068419d"/>
      <w:footerReference xmlns:r="http://schemas.openxmlformats.org/officeDocument/2006/relationships" w:type="default" r:id="R56b94c9a29db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995929068419d" /><Relationship Type="http://schemas.openxmlformats.org/officeDocument/2006/relationships/footer" Target="/word/footer1.xml" Id="R56b94c9a29db4bae" /></Relationships>
</file>