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0e881d26a443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 LUDVIGSEN AS</w:t>
      </w:r>
    </w:p>
    <w:sectPr>
      <w:headerReference xmlns:r="http://schemas.openxmlformats.org/officeDocument/2006/relationships" w:type="default" r:id="R279a5d785a104ae3"/>
      <w:footerReference xmlns:r="http://schemas.openxmlformats.org/officeDocument/2006/relationships" w:type="default" r:id="R019e0902169f42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 LUDVIGSEN AS   ·   Org.nr 864 532 012   ·   Schønings gate 28A   ·   0364 OSLO   ·   Tlf. 22698006   ·   mona.ludvigsen@netcom.no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 LUDVIGSEN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9a5d785a104ae3" /><Relationship Type="http://schemas.openxmlformats.org/officeDocument/2006/relationships/footer" Target="/word/footer1.xml" Id="R019e0902169f426d" /></Relationships>
</file>