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4ebe7d603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HAUGESUND MÅLLAG OG UNGDOMSLAG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6ff27185a1504f3b"/>
      <w:footerReference xmlns:r="http://schemas.openxmlformats.org/officeDocument/2006/relationships" w:type="default" r:id="Rdfb3113b25f8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27185a1504f3b" /><Relationship Type="http://schemas.openxmlformats.org/officeDocument/2006/relationships/footer" Target="/word/footer1.xml" Id="Rdfb3113b25f840f3" /></Relationships>
</file>