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9f5d2847548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STABEKK REGNSKAPSSERVICE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Jar,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1a44044964cf4af7"/>
      <w:footerReference xmlns:r="http://schemas.openxmlformats.org/officeDocument/2006/relationships" w:type="default" r:id="R9235e6a314e54f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44044964cf4af7" /><Relationship Type="http://schemas.openxmlformats.org/officeDocument/2006/relationships/footer" Target="/word/footer1.xml" Id="R9235e6a314e54f67" /></Relationships>
</file>