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52a7418e5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STORØ EIENDOM AS, org.nr 880 856 472,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13db45efc8ff4fa3"/>
      <w:footerReference xmlns:r="http://schemas.openxmlformats.org/officeDocument/2006/relationships" w:type="default" r:id="Rafd332d3b9a8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b45efc8ff4fa3" /><Relationship Type="http://schemas.openxmlformats.org/officeDocument/2006/relationships/footer" Target="/word/footer1.xml" Id="Rafd332d3b9a84d55" /></Relationships>
</file>