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0c955264c749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MURMESTER TERJE DYNGELAND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MURMESTER TERJE DYNGELAND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f8357c263e4163"/>
      <w:footerReference xmlns:r="http://schemas.openxmlformats.org/officeDocument/2006/relationships" w:type="default" r:id="Re984d40f344549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MURMESTER TERJE DYNGELAND AS   ·   Org.nr 882 157 482   ·   Markeveien 14   ·   5012 BERGEN   ·   Tlf. 55 10 24 91   ·   terjdy@online.no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MURMESTER TERJE DYNGELAND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f8357c263e4163" /><Relationship Type="http://schemas.openxmlformats.org/officeDocument/2006/relationships/footer" Target="/word/footer1.xml" Id="Re984d40f3445498f" /></Relationships>
</file>