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19a559bc744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BUNGY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42a4e6c492b6482c"/>
      <w:footerReference xmlns:r="http://schemas.openxmlformats.org/officeDocument/2006/relationships" w:type="default" r:id="Rbf05ecfdfe8f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4e6c492b6482c" /><Relationship Type="http://schemas.openxmlformats.org/officeDocument/2006/relationships/footer" Target="/word/footer1.xml" Id="Rbf05ecfdfe8f460e" /></Relationships>
</file>