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354ffca28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e159c750f45fb"/>
      <w:footerReference xmlns:r="http://schemas.openxmlformats.org/officeDocument/2006/relationships" w:type="default" r:id="R36af29981b65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KASRIS AS   ·   Org.nr 889 237 252   ·   Spangereidveien 1   ·   4520 LINDESNES   ·   christian@pgas.no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e159c750f45fb" /><Relationship Type="http://schemas.openxmlformats.org/officeDocument/2006/relationships/footer" Target="/word/footer1.xml" Id="R36af29981b6542b5" /></Relationships>
</file>