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7eaef1efc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93f2a77d04c89"/>
      <w:footerReference xmlns:r="http://schemas.openxmlformats.org/officeDocument/2006/relationships" w:type="default" r:id="R0def326ab183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HOLDING AS   ·   Org.nr 889 265 272   ·   Brekkaberget 12   ·   6514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93f2a77d04c89" /><Relationship Type="http://schemas.openxmlformats.org/officeDocument/2006/relationships/footer" Target="/word/footer1.xml" Id="R0def326ab1834c18" /></Relationships>
</file>