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9ea23936c4c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HANIF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HANIF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132b545b4c425b"/>
      <w:footerReference xmlns:r="http://schemas.openxmlformats.org/officeDocument/2006/relationships" w:type="default" r:id="Rfb644c68ecd748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HANIF AS   ·   Org.nr 889 267 992   ·   c/o Jon Harald Schei, Hoffsjef Løvenskiolds vei 54   ·   0382 OSLO   ·   Tlf. 22 00 83 58   ·   schei@albarevisjon.no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HANIF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32b545b4c425b" /><Relationship Type="http://schemas.openxmlformats.org/officeDocument/2006/relationships/footer" Target="/word/footer1.xml" Id="Rfb644c68ecd748b3" /></Relationships>
</file>