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53f785ebab40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9910 EIENDOM AS, org.nr 891 446 292,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Bjørnevatn,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9910 EIENDOM AS</w:t>
      </w:r>
    </w:p>
    <w:sectPr>
      <w:headerReference xmlns:r="http://schemas.openxmlformats.org/officeDocument/2006/relationships" w:type="default" r:id="Rb26a61f876fb47f1"/>
      <w:footerReference xmlns:r="http://schemas.openxmlformats.org/officeDocument/2006/relationships" w:type="default" r:id="R3206cef506f34d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9910 EIENDOM AS   ·   Org.nr 891 446 292   ·   Sundelinveien 58   ·   9910 BJØRNEVATN   ·   bjo-lun4@online.no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9910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6a61f876fb47f1" /><Relationship Type="http://schemas.openxmlformats.org/officeDocument/2006/relationships/footer" Target="/word/footer1.xml" Id="R3206cef506f34d27" /></Relationships>
</file>