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84b4ee089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FROG HOLLOW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FROG HOLLOW AS</w:t>
      </w:r>
    </w:p>
    <w:sectPr>
      <w:headerReference xmlns:r="http://schemas.openxmlformats.org/officeDocument/2006/relationships" w:type="default" r:id="R0d750a004bc9479d"/>
      <w:footerReference xmlns:r="http://schemas.openxmlformats.org/officeDocument/2006/relationships" w:type="default" r:id="R00e0759001c8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 HOLLOW AS   ·   Org.nr 891 990 642   ·   Fred. Olsens gate 2   ·   0152 OSLO   ·   Tlf. 22 34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 HOLLOW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50a004bc9479d" /><Relationship Type="http://schemas.openxmlformats.org/officeDocument/2006/relationships/footer" Target="/word/footer1.xml" Id="R00e0759001c84c7c" /></Relationships>
</file>