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2defc97e7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MENUETTEN EIDSVÅG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MENUETTEN EIDSVÅG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ef661ab7d44dc"/>
      <w:footerReference xmlns:r="http://schemas.openxmlformats.org/officeDocument/2006/relationships" w:type="default" r:id="Rb8b09656fde2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MENUETTEN EIDSVÅG AS   ·   Org.nr 892 185 212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MENUETTEN EIDSVÅG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ef661ab7d44dc" /><Relationship Type="http://schemas.openxmlformats.org/officeDocument/2006/relationships/footer" Target="/word/footer1.xml" Id="Rb8b09656fde24050" /></Relationships>
</file>