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9e2ab69ba44f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6b5171991f4dc2"/>
      <w:footerReference xmlns:r="http://schemas.openxmlformats.org/officeDocument/2006/relationships" w:type="default" r:id="R294a9d7d3f9a4f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OMA INVEST AS   ·   Org.nr 895 526 142   ·   Hauglegda 5   ·   6416 MOLDE   ·   olavreinen@gmail.com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6b5171991f4dc2" /><Relationship Type="http://schemas.openxmlformats.org/officeDocument/2006/relationships/footer" Target="/word/footer1.xml" Id="R294a9d7d3f9a4fc6" /></Relationships>
</file>