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d96e51ae1c47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LUNDE LANDHANDEL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Lundegrend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Lundegrend,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LUNDE LANDHANDEL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6419fe58c24760"/>
      <w:footerReference xmlns:r="http://schemas.openxmlformats.org/officeDocument/2006/relationships" w:type="default" r:id="Rb59fab568a2c4f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LUNDE LANDHANDEL AS   ·   Org.nr 895 537 772   ·   Lunde Senter   ·   5690 LUNDEGREND   ·   Tlf. 53 43 31 02   ·   bplundegrend@bunnpris.no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LUNDE LANDHANDEL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6419fe58c24760" /><Relationship Type="http://schemas.openxmlformats.org/officeDocument/2006/relationships/footer" Target="/word/footer1.xml" Id="Rb59fab568a2c4f6a" /></Relationships>
</file>