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f266fed244b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 OFFSHORE AS</w:t>
      </w:r>
    </w:p>
    <w:sectPr>
      <w:headerReference xmlns:r="http://schemas.openxmlformats.org/officeDocument/2006/relationships" w:type="default" r:id="R20dcfdb9ba4d482e"/>
      <w:footerReference xmlns:r="http://schemas.openxmlformats.org/officeDocument/2006/relationships" w:type="default" r:id="R06b503caa193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OFFSHORE AS   ·   Org.nr 896 816 632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cfdb9ba4d482e" /><Relationship Type="http://schemas.openxmlformats.org/officeDocument/2006/relationships/footer" Target="/word/footer1.xml" Id="R06b503caa193470e" /></Relationships>
</file>