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588093f17045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SHARP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SHARP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a1039de418409f"/>
      <w:footerReference xmlns:r="http://schemas.openxmlformats.org/officeDocument/2006/relationships" w:type="default" r:id="Rb6ce6ca0dc1f47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SHARP AS   ·   Org.nr 899 607 252   ·   Bamseveien 5C   ·   0774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SHARP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a1039de418409f" /><Relationship Type="http://schemas.openxmlformats.org/officeDocument/2006/relationships/footer" Target="/word/footer1.xml" Id="Rb6ce6ca0dc1f4708" /></Relationships>
</file>