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d1f21d538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ACINI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ACINI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30bb357c94fa4"/>
      <w:footerReference xmlns:r="http://schemas.openxmlformats.org/officeDocument/2006/relationships" w:type="default" r:id="R778fe9e9131d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30bb357c94fa4" /><Relationship Type="http://schemas.openxmlformats.org/officeDocument/2006/relationships/footer" Target="/word/footer1.xml" Id="R778fe9e9131d4c12" /></Relationships>
</file>