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f5cbad374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f02fc5f352974095"/>
      <w:footerReference xmlns:r="http://schemas.openxmlformats.org/officeDocument/2006/relationships" w:type="default" r:id="R59828ca0c8d8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fc5f352974095" /><Relationship Type="http://schemas.openxmlformats.org/officeDocument/2006/relationships/footer" Target="/word/footer1.xml" Id="R59828ca0c8d8468c" /></Relationships>
</file>