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f174de9f7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EGAS AS</w:t>
      </w:r>
    </w:p>
    <w:sectPr>
      <w:headerReference xmlns:r="http://schemas.openxmlformats.org/officeDocument/2006/relationships" w:type="default" r:id="R34b6e25cb4ce4341"/>
      <w:footerReference xmlns:r="http://schemas.openxmlformats.org/officeDocument/2006/relationships" w:type="default" r:id="R18d7152e1692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EGAS AS   ·   Org.nr 911 958 708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6e25cb4ce4341" /><Relationship Type="http://schemas.openxmlformats.org/officeDocument/2006/relationships/footer" Target="/word/footer1.xml" Id="R18d7152e169244f0" /></Relationships>
</file>