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5228441eb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W. GIERTSEN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W. GIERTSEN AS</w:t>
      </w:r>
    </w:p>
    <w:sectPr>
      <w:headerReference xmlns:r="http://schemas.openxmlformats.org/officeDocument/2006/relationships" w:type="default" r:id="Rd8f50c78f03341a8"/>
      <w:footerReference xmlns:r="http://schemas.openxmlformats.org/officeDocument/2006/relationships" w:type="default" r:id="R69f4f1e96925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50c78f03341a8" /><Relationship Type="http://schemas.openxmlformats.org/officeDocument/2006/relationships/footer" Target="/word/footer1.xml" Id="R69f4f1e969254f0f" /></Relationships>
</file>