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fd823ce2a4d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LAVIROS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LAVIROS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c5802f018c4972"/>
      <w:footerReference xmlns:r="http://schemas.openxmlformats.org/officeDocument/2006/relationships" w:type="default" r:id="Ra504258c65fc41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LAVIROS AS   ·   Org.nr 911 996 049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LAVIROS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5802f018c4972" /><Relationship Type="http://schemas.openxmlformats.org/officeDocument/2006/relationships/footer" Target="/word/footer1.xml" Id="Ra504258c65fc41b9" /></Relationships>
</file>