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cfbdfbf91d413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Alta,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KYBERG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KYBERG HOLDING AS</w:t>
      </w:r>
    </w:p>
    <w:sectPr>
      <w:headerReference xmlns:r="http://schemas.openxmlformats.org/officeDocument/2006/relationships" w:type="default" r:id="R9f9984f2cbed4eb5"/>
      <w:footerReference xmlns:r="http://schemas.openxmlformats.org/officeDocument/2006/relationships" w:type="default" r:id="R66cd575e762143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KYBERG HOLDING AS   ·   Org.nr 912 166 325   ·   Måsesvingen 18   ·   9512 ALTA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KYBERG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9984f2cbed4eb5" /><Relationship Type="http://schemas.openxmlformats.org/officeDocument/2006/relationships/footer" Target="/word/footer1.xml" Id="R66cd575e762143e4" /></Relationships>
</file>