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081d44604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cfb15506d4faf"/>
      <w:footerReference xmlns:r="http://schemas.openxmlformats.org/officeDocument/2006/relationships" w:type="default" r:id="Rff955a30bb06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cfb15506d4faf" /><Relationship Type="http://schemas.openxmlformats.org/officeDocument/2006/relationships/footer" Target="/word/footer1.xml" Id="Rff955a30bb064a66" /></Relationships>
</file>