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0047ac9de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JOBSEN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Sortland,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779daf590eb9405b"/>
      <w:footerReference xmlns:r="http://schemas.openxmlformats.org/officeDocument/2006/relationships" w:type="default" r:id="Rb2fe94720b724a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daf590eb9405b" /><Relationship Type="http://schemas.openxmlformats.org/officeDocument/2006/relationships/footer" Target="/word/footer1.xml" Id="Rb2fe94720b724a1c" /></Relationships>
</file>