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e676a09d0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2d55a38a14865"/>
      <w:footerReference xmlns:r="http://schemas.openxmlformats.org/officeDocument/2006/relationships" w:type="default" r:id="R7e0cb19ac5f0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ACCA INVEST AS   ·   Org.nr 912 563 103   ·   Fearnleys gate 2A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2d55a38a14865" /><Relationship Type="http://schemas.openxmlformats.org/officeDocument/2006/relationships/footer" Target="/word/footer1.xml" Id="R7e0cb19ac5f04c74" /></Relationships>
</file>