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79319bb9649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HERØY FISKEINDUSTRI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HERØY FISKEINDUSTRI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2eba3b7f994917"/>
      <w:footerReference xmlns:r="http://schemas.openxmlformats.org/officeDocument/2006/relationships" w:type="default" r:id="Re63cff93205d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HERØY FISKEINDUSTRI AS   ·   Org.nr 912 892 255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HERØY FISKEINDUSTRI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eba3b7f994917" /><Relationship Type="http://schemas.openxmlformats.org/officeDocument/2006/relationships/footer" Target="/word/footer1.xml" Id="Re63cff93205d4bfa" /></Relationships>
</file>