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45ad67d1c946c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WISETH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WISETH AS</w:t>
      </w:r>
    </w:p>
    <w:sectPr>
      <w:headerReference xmlns:r="http://schemas.openxmlformats.org/officeDocument/2006/relationships" w:type="default" r:id="R5a7d96eafc8e48f8"/>
      <w:footerReference xmlns:r="http://schemas.openxmlformats.org/officeDocument/2006/relationships" w:type="default" r:id="Rdbf07053bdcb4f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WISETH AS   ·   Org.nr 912 901 351   ·   Lilleteigen 7   ·   1406 SKI   ·   andre@wislan.no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WISETH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7d96eafc8e48f8" /><Relationship Type="http://schemas.openxmlformats.org/officeDocument/2006/relationships/footer" Target="/word/footer1.xml" Id="Rdbf07053bdcb4f9b" /></Relationships>
</file>