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a12c096504e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b49ace288ac24270"/>
      <w:footerReference xmlns:r="http://schemas.openxmlformats.org/officeDocument/2006/relationships" w:type="default" r:id="Rd1aa2cb3ef22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ace288ac24270" /><Relationship Type="http://schemas.openxmlformats.org/officeDocument/2006/relationships/footer" Target="/word/footer1.xml" Id="Rd1aa2cb3ef224bf6" /></Relationships>
</file>