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9777c0b5b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ee12f58784890"/>
      <w:footerReference xmlns:r="http://schemas.openxmlformats.org/officeDocument/2006/relationships" w:type="default" r:id="R0ef4ed22077d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JANUS AS   ·   Org.nr 914 726 557   ·   Løkkeveien 111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ee12f58784890" /><Relationship Type="http://schemas.openxmlformats.org/officeDocument/2006/relationships/footer" Target="/word/footer1.xml" Id="R0ef4ed22077d492b" /></Relationships>
</file>