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7f5ff97ac47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ECIT LILLEHAMMER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069b3107a8ab4a50"/>
      <w:footerReference xmlns:r="http://schemas.openxmlformats.org/officeDocument/2006/relationships" w:type="default" r:id="R364142db74ee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b3107a8ab4a50" /><Relationship Type="http://schemas.openxmlformats.org/officeDocument/2006/relationships/footer" Target="/word/footer1.xml" Id="R364142db74ee4d80" /></Relationships>
</file>