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53fdb1d1f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a00240624443e"/>
      <w:footerReference xmlns:r="http://schemas.openxmlformats.org/officeDocument/2006/relationships" w:type="default" r:id="Rc12e0041755f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a00240624443e" /><Relationship Type="http://schemas.openxmlformats.org/officeDocument/2006/relationships/footer" Target="/word/footer1.xml" Id="Rc12e0041755f46bc" /></Relationships>
</file>