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089f11fe34d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ecc364bbbd0e47cd"/>
      <w:footerReference xmlns:r="http://schemas.openxmlformats.org/officeDocument/2006/relationships" w:type="default" r:id="Re71ab6af528d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364bbbd0e47cd" /><Relationship Type="http://schemas.openxmlformats.org/officeDocument/2006/relationships/footer" Target="/word/footer1.xml" Id="Re71ab6af528d465e" /></Relationships>
</file>