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4ebed006b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SKEIME AS</w:t>
      </w:r>
    </w:p>
    <w:sectPr>
      <w:headerReference xmlns:r="http://schemas.openxmlformats.org/officeDocument/2006/relationships" w:type="default" r:id="Re157dbd23c8a49df"/>
      <w:footerReference xmlns:r="http://schemas.openxmlformats.org/officeDocument/2006/relationships" w:type="default" r:id="R2a952e44deb1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7dbd23c8a49df" /><Relationship Type="http://schemas.openxmlformats.org/officeDocument/2006/relationships/footer" Target="/word/footer1.xml" Id="R2a952e44deb14300" /></Relationships>
</file>