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2544f0c2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a48ff96c5d7a4df9"/>
      <w:footerReference xmlns:r="http://schemas.openxmlformats.org/officeDocument/2006/relationships" w:type="default" r:id="Reba8b250d159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ff96c5d7a4df9" /><Relationship Type="http://schemas.openxmlformats.org/officeDocument/2006/relationships/footer" Target="/word/footer1.xml" Id="Reba8b250d1594132" /></Relationships>
</file>