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4daa754ca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4fb9e7f98b5a482f"/>
      <w:footerReference xmlns:r="http://schemas.openxmlformats.org/officeDocument/2006/relationships" w:type="default" r:id="Rf73e1ccedea2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b9e7f98b5a482f" /><Relationship Type="http://schemas.openxmlformats.org/officeDocument/2006/relationships/footer" Target="/word/footer1.xml" Id="Rf73e1ccedea24056" /></Relationships>
</file>